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6A" w:rsidRDefault="00061B2E">
      <w:pPr>
        <w:rPr>
          <w:b/>
        </w:rPr>
      </w:pPr>
      <w:bookmarkStart w:id="0" w:name="_GoBack"/>
      <w:bookmarkEnd w:id="0"/>
      <w:r w:rsidRPr="00061B2E">
        <w:rPr>
          <w:b/>
        </w:rPr>
        <w:t>Środa 06.05.2020r.</w:t>
      </w:r>
    </w:p>
    <w:p w:rsidR="008D4171" w:rsidRDefault="008D4171">
      <w:pPr>
        <w:rPr>
          <w:b/>
        </w:rPr>
      </w:pPr>
    </w:p>
    <w:p w:rsidR="008D4171" w:rsidRDefault="008D4171">
      <w:pPr>
        <w:rPr>
          <w:b/>
        </w:rPr>
      </w:pPr>
      <w:r>
        <w:rPr>
          <w:b/>
        </w:rPr>
        <w:t>K jak kogut</w:t>
      </w:r>
      <w:r w:rsidR="00BA47F9">
        <w:rPr>
          <w:b/>
        </w:rPr>
        <w:t>.</w:t>
      </w:r>
    </w:p>
    <w:p w:rsidR="008D4171" w:rsidRDefault="008D4171" w:rsidP="0085386C">
      <w:pPr>
        <w:jc w:val="both"/>
        <w:rPr>
          <w:b/>
        </w:rPr>
      </w:pPr>
    </w:p>
    <w:p w:rsidR="008D4171" w:rsidRDefault="00994E40" w:rsidP="0085386C">
      <w:pPr>
        <w:jc w:val="both"/>
        <w:rPr>
          <w:b/>
        </w:rPr>
      </w:pPr>
      <w:r>
        <w:t>1.Zwierzęta na k” – dziecko wymienia</w:t>
      </w:r>
      <w:r w:rsidR="00EC5C08">
        <w:t xml:space="preserve"> nazwy zwierząt z gospodarstwa wiejskiego, rozpoczynaj</w:t>
      </w:r>
      <w:r>
        <w:t>ących się głoską k. Gdy dziecku zabraknie pomysłów, podaje</w:t>
      </w:r>
      <w:r w:rsidR="00EC5C08">
        <w:t xml:space="preserve"> nazwy zwierząt egzotycznych.</w:t>
      </w:r>
    </w:p>
    <w:p w:rsidR="00994E40" w:rsidRDefault="00994E40" w:rsidP="0085386C">
      <w:pPr>
        <w:jc w:val="both"/>
      </w:pPr>
      <w:r>
        <w:t>2.</w:t>
      </w:r>
      <w:r w:rsidR="008D4171">
        <w:t>„Wstążkowe K” – chodzenie stopa przed stopą po wstążce ułożonej na kształt litery.</w:t>
      </w:r>
    </w:p>
    <w:p w:rsidR="0085386C" w:rsidRDefault="00994E40" w:rsidP="0085386C">
      <w:pPr>
        <w:jc w:val="both"/>
      </w:pPr>
      <w:r>
        <w:t>3.</w:t>
      </w:r>
      <w:r w:rsidR="008D4171">
        <w:t>. Zabawa dźwię</w:t>
      </w:r>
      <w:r>
        <w:t xml:space="preserve">konaśladowcza „Kim jestem?”. Rodzic </w:t>
      </w:r>
      <w:r w:rsidR="008D4171">
        <w:t xml:space="preserve">przygotowuje </w:t>
      </w:r>
      <w:r w:rsidR="0085386C">
        <w:t xml:space="preserve">dowolne </w:t>
      </w:r>
      <w:r w:rsidR="008D4171">
        <w:t>obrazki ze zwierzęt</w:t>
      </w:r>
      <w:r>
        <w:t>ami. Dziecko</w:t>
      </w:r>
      <w:r w:rsidR="008D4171">
        <w:t xml:space="preserve"> losuje obrazek. Następnie za pomocą ruchu i odgłosów ma za zadanie zaprezentować zwierzę. </w:t>
      </w:r>
    </w:p>
    <w:p w:rsidR="008D4171" w:rsidRDefault="00994E40" w:rsidP="0085386C">
      <w:pPr>
        <w:jc w:val="both"/>
      </w:pPr>
      <w:r>
        <w:t>4. Rodzic</w:t>
      </w:r>
      <w:r w:rsidR="008D4171">
        <w:t xml:space="preserve"> recytuje wiersz Agnieszki Frączek </w:t>
      </w:r>
      <w:r>
        <w:t>,,</w:t>
      </w:r>
      <w:r w:rsidR="008D4171">
        <w:t>Krowa Kwaczka</w:t>
      </w:r>
      <w:r>
        <w:t>”.</w:t>
      </w:r>
    </w:p>
    <w:p w:rsidR="008D4171" w:rsidRDefault="008D4171"/>
    <w:p w:rsidR="00994E40" w:rsidRDefault="008D4171">
      <w:r>
        <w:t>Pewna krowa</w:t>
      </w:r>
    </w:p>
    <w:p w:rsidR="00994E40" w:rsidRDefault="008D4171">
      <w:r>
        <w:t>spod Krakowa</w:t>
      </w:r>
    </w:p>
    <w:p w:rsidR="00994E40" w:rsidRDefault="008D4171">
      <w:r>
        <w:t>zamiast po krowiemu muczeć,</w:t>
      </w:r>
    </w:p>
    <w:p w:rsidR="00994E40" w:rsidRDefault="008D4171">
      <w:proofErr w:type="spellStart"/>
      <w:r>
        <w:t>rzecze</w:t>
      </w:r>
      <w:proofErr w:type="spellEnd"/>
      <w:r>
        <w:t>: – Kwakać się nauczę.</w:t>
      </w:r>
    </w:p>
    <w:p w:rsidR="00994E40" w:rsidRDefault="008D4171">
      <w:r>
        <w:t xml:space="preserve">I już mknie do </w:t>
      </w:r>
      <w:proofErr w:type="spellStart"/>
      <w:r>
        <w:t>kaczogrodu</w:t>
      </w:r>
      <w:proofErr w:type="spellEnd"/>
    </w:p>
    <w:p w:rsidR="00994E40" w:rsidRDefault="008D4171">
      <w:r>
        <w:t xml:space="preserve">(kłusem, z braku samochodu), </w:t>
      </w:r>
    </w:p>
    <w:p w:rsidR="00994E40" w:rsidRDefault="008D4171">
      <w:r>
        <w:t>a tak wkuwa słówka nowe,</w:t>
      </w:r>
    </w:p>
    <w:p w:rsidR="00994E40" w:rsidRDefault="008D4171">
      <w:r>
        <w:t>ćwiczy akcent i wymowę,</w:t>
      </w:r>
    </w:p>
    <w:p w:rsidR="00994E40" w:rsidRDefault="008D4171">
      <w:r>
        <w:t>nawet pisze kwa kopytem</w:t>
      </w:r>
    </w:p>
    <w:p w:rsidR="008D4171" w:rsidRDefault="008D4171">
      <w:r>
        <w:t>wszystko chętnie i z zachwytem.</w:t>
      </w:r>
    </w:p>
    <w:p w:rsidR="00171B84" w:rsidRDefault="008D4171">
      <w:r>
        <w:t>Pan profesor, kaczor Kazik,</w:t>
      </w:r>
    </w:p>
    <w:p w:rsidR="00171B84" w:rsidRDefault="008D4171">
      <w:r>
        <w:t xml:space="preserve">tym zachwytem się zaraził – </w:t>
      </w:r>
    </w:p>
    <w:p w:rsidR="00171B84" w:rsidRDefault="008D4171">
      <w:r>
        <w:t>wkrótce tak jak krowa owa</w:t>
      </w:r>
    </w:p>
    <w:p w:rsidR="0068163C" w:rsidRDefault="008D4171">
      <w:r>
        <w:t>w kółko gotów był pracować</w:t>
      </w:r>
    </w:p>
    <w:p w:rsidR="00171B84" w:rsidRDefault="008D4171">
      <w:r>
        <w:t xml:space="preserve">i bez przerwy ją wychwalał: </w:t>
      </w:r>
    </w:p>
    <w:p w:rsidR="0068163C" w:rsidRDefault="008D4171">
      <w:r>
        <w:t xml:space="preserve">– Kwa! – powiadał. </w:t>
      </w:r>
    </w:p>
    <w:p w:rsidR="00171B84" w:rsidRDefault="008D4171">
      <w:r>
        <w:t>– Jest wspaniała! I pojętna! I uparta!</w:t>
      </w:r>
    </w:p>
    <w:p w:rsidR="00171B84" w:rsidRDefault="008D4171">
      <w:r>
        <w:t>Zanim minie pierwszy kwartał,</w:t>
      </w:r>
    </w:p>
    <w:p w:rsidR="00171B84" w:rsidRDefault="008D4171">
      <w:r>
        <w:t>będzie kwakać niczym kwaczka..</w:t>
      </w:r>
    </w:p>
    <w:p w:rsidR="0068163C" w:rsidRDefault="008D4171">
      <w:r>
        <w:t>albo raczej – krowa Kwaczka!</w:t>
      </w:r>
    </w:p>
    <w:p w:rsidR="00171B84" w:rsidRDefault="008D4171">
      <w:r>
        <w:t>Znał profesor się na rzeczy –</w:t>
      </w:r>
    </w:p>
    <w:p w:rsidR="00171B84" w:rsidRDefault="008D4171">
      <w:r>
        <w:lastRenderedPageBreak/>
        <w:t xml:space="preserve">temu nie da się zaprzeczyć! </w:t>
      </w:r>
    </w:p>
    <w:p w:rsidR="00171B84" w:rsidRDefault="008D4171">
      <w:r>
        <w:t>Więc gdy krowę ktoś dziś spyta,</w:t>
      </w:r>
    </w:p>
    <w:p w:rsidR="00171B84" w:rsidRDefault="008D4171">
      <w:r>
        <w:t>czy najadła się do syta</w:t>
      </w:r>
    </w:p>
    <w:p w:rsidR="00171B84" w:rsidRDefault="008D4171">
      <w:r>
        <w:t>lub czy mleka dzieciom da,</w:t>
      </w:r>
    </w:p>
    <w:p w:rsidR="008D4171" w:rsidRDefault="008D4171">
      <w:r>
        <w:t>odpowiada: – Jasne. Kwa!</w:t>
      </w:r>
    </w:p>
    <w:p w:rsidR="008D4171" w:rsidRDefault="008D4171"/>
    <w:p w:rsidR="00171B84" w:rsidRDefault="008D4171">
      <w:r>
        <w:t xml:space="preserve">Omówienie treści wiersza. </w:t>
      </w:r>
      <w:r w:rsidR="0039148F">
        <w:t>Kierowanie pytań do dziecka</w:t>
      </w:r>
      <w:r>
        <w:t>, np.: Z jakiego miasta pochodziła krowa? Jakiego nowego języka się nauczyła? Jak nazywał się profesor, który uczył krowę kwakać?</w:t>
      </w:r>
    </w:p>
    <w:p w:rsidR="008D4171" w:rsidRDefault="0051033F">
      <w:r>
        <w:t>5</w:t>
      </w:r>
      <w:r w:rsidR="00171B84">
        <w:t>.</w:t>
      </w:r>
      <w:r w:rsidR="008D4171">
        <w:t xml:space="preserve"> Anali</w:t>
      </w:r>
      <w:r w:rsidR="0039148F">
        <w:t>za sylabowa wyrazów na k. Dziecko powtarza</w:t>
      </w:r>
      <w:r w:rsidR="008D4171">
        <w:t xml:space="preserve"> wyrazy na k, jakie wystąpiły w tekście wiersza,</w:t>
      </w:r>
      <w:r w:rsidR="0039148F">
        <w:t xml:space="preserve"> i dzieli</w:t>
      </w:r>
      <w:r w:rsidR="008D4171">
        <w:t xml:space="preserve"> je na sylaby.</w:t>
      </w:r>
    </w:p>
    <w:p w:rsidR="00CB777E" w:rsidRDefault="0051033F">
      <w:r>
        <w:t>6</w:t>
      </w:r>
      <w:r w:rsidR="00CB777E">
        <w:t>. Ryso</w:t>
      </w:r>
      <w:r w:rsidR="00A862D8">
        <w:t xml:space="preserve">wanie lub malowanie w konturze- kogut. </w:t>
      </w:r>
    </w:p>
    <w:p w:rsidR="00A862D8" w:rsidRDefault="00A862D8">
      <w:r>
        <w:rPr>
          <w:noProof/>
          <w:lang w:eastAsia="pl-PL"/>
        </w:rPr>
        <w:lastRenderedPageBreak/>
        <w:drawing>
          <wp:inline distT="0" distB="0" distL="0" distR="0" wp14:anchorId="7483018A" wp14:editId="21288218">
            <wp:extent cx="6588000" cy="6588000"/>
            <wp:effectExtent l="0" t="0" r="3810" b="3810"/>
            <wp:docPr id="1" name="Obraz 1" descr="Kolorowanka - kogut -5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kogut -5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0" cy="6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D2B" w:rsidRDefault="00457D2B"/>
    <w:p w:rsidR="00A862D8" w:rsidRDefault="00A862D8"/>
    <w:p w:rsidR="00A862D8" w:rsidRDefault="00A862D8"/>
    <w:p w:rsidR="00A862D8" w:rsidRDefault="00A862D8"/>
    <w:p w:rsidR="00457D2B" w:rsidRPr="008407CB" w:rsidRDefault="00457D2B" w:rsidP="00457D2B">
      <w:pPr>
        <w:rPr>
          <w:b/>
        </w:rPr>
      </w:pPr>
      <w:r w:rsidRPr="008407CB">
        <w:rPr>
          <w:b/>
        </w:rPr>
        <w:t xml:space="preserve">Dzieci starsze </w:t>
      </w:r>
    </w:p>
    <w:p w:rsidR="00457D2B" w:rsidRDefault="00457D2B" w:rsidP="00457D2B">
      <w:pPr>
        <w:rPr>
          <w:b/>
        </w:rPr>
      </w:pPr>
      <w:r>
        <w:rPr>
          <w:b/>
        </w:rPr>
        <w:t>,,Nowa Trampolina pięciolatka” część 4, strona 20, ćwiczenie 1</w:t>
      </w:r>
    </w:p>
    <w:p w:rsidR="00457D2B" w:rsidRDefault="00457D2B" w:rsidP="00457D2B">
      <w:r>
        <w:rPr>
          <w:b/>
        </w:rPr>
        <w:t>,,Nowa Trampolina pięciolatka” część 4, strona 21, ćwiczenie 2</w:t>
      </w:r>
    </w:p>
    <w:p w:rsidR="00457D2B" w:rsidRDefault="00457D2B" w:rsidP="00457D2B"/>
    <w:p w:rsidR="00457D2B" w:rsidRPr="008D4171" w:rsidRDefault="00457D2B"/>
    <w:sectPr w:rsidR="00457D2B" w:rsidRPr="008D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2E"/>
    <w:rsid w:val="00061B2E"/>
    <w:rsid w:val="00171B84"/>
    <w:rsid w:val="002014C9"/>
    <w:rsid w:val="0039148F"/>
    <w:rsid w:val="00457D2B"/>
    <w:rsid w:val="0051033F"/>
    <w:rsid w:val="0068163C"/>
    <w:rsid w:val="008476F9"/>
    <w:rsid w:val="0085386C"/>
    <w:rsid w:val="008D4171"/>
    <w:rsid w:val="00994E40"/>
    <w:rsid w:val="00A862D8"/>
    <w:rsid w:val="00B1216A"/>
    <w:rsid w:val="00BA47F9"/>
    <w:rsid w:val="00CB777E"/>
    <w:rsid w:val="00E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C505C-86E4-48DB-B611-1607C419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2020-05-03T09:45:00Z</dcterms:created>
  <dcterms:modified xsi:type="dcterms:W3CDTF">2020-05-03T09:45:00Z</dcterms:modified>
</cp:coreProperties>
</file>