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5B12C9" w:rsidRDefault="005B12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2C9">
        <w:rPr>
          <w:rFonts w:ascii="Times New Roman" w:hAnsi="Times New Roman" w:cs="Times New Roman"/>
          <w:sz w:val="24"/>
          <w:szCs w:val="24"/>
        </w:rPr>
        <w:t xml:space="preserve">04.06.2020r. </w:t>
      </w:r>
    </w:p>
    <w:p w:rsidR="005B12C9" w:rsidRDefault="005B12C9">
      <w:pPr>
        <w:rPr>
          <w:rFonts w:ascii="Times New Roman" w:hAnsi="Times New Roman" w:cs="Times New Roman"/>
          <w:b/>
          <w:sz w:val="24"/>
          <w:szCs w:val="24"/>
        </w:rPr>
      </w:pPr>
      <w:r w:rsidRPr="005B12C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C1EB4">
        <w:rPr>
          <w:rFonts w:ascii="Times New Roman" w:hAnsi="Times New Roman" w:cs="Times New Roman"/>
          <w:b/>
          <w:sz w:val="24"/>
          <w:szCs w:val="24"/>
        </w:rPr>
        <w:t>Pracowite krasnoludki.</w:t>
      </w:r>
    </w:p>
    <w:p w:rsidR="001673F4" w:rsidRDefault="001673F4" w:rsidP="001E4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bajkę</w:t>
      </w:r>
      <w:r w:rsidR="004F3200">
        <w:rPr>
          <w:rFonts w:ascii="Times New Roman" w:hAnsi="Times New Roman" w:cs="Times New Roman"/>
          <w:sz w:val="24"/>
          <w:szCs w:val="24"/>
        </w:rPr>
        <w:t xml:space="preserve"> Braci Grimm</w:t>
      </w:r>
      <w:r>
        <w:rPr>
          <w:rFonts w:ascii="Times New Roman" w:hAnsi="Times New Roman" w:cs="Times New Roman"/>
          <w:sz w:val="24"/>
          <w:szCs w:val="24"/>
        </w:rPr>
        <w:t xml:space="preserve"> pt. Królewna Śnieżka i siedmiu</w:t>
      </w:r>
      <w:r w:rsidR="004F3200">
        <w:rPr>
          <w:rFonts w:ascii="Times New Roman" w:hAnsi="Times New Roman" w:cs="Times New Roman"/>
          <w:sz w:val="24"/>
          <w:szCs w:val="24"/>
        </w:rPr>
        <w:t xml:space="preserve"> krasnoludków.</w:t>
      </w:r>
    </w:p>
    <w:p w:rsidR="00802E89" w:rsidRDefault="00802E89" w:rsidP="00802E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2E89" w:rsidRDefault="001E49B5" w:rsidP="001B3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9B5">
        <w:rPr>
          <w:rFonts w:ascii="Times New Roman" w:hAnsi="Times New Roman" w:cs="Times New Roman"/>
          <w:sz w:val="24"/>
          <w:szCs w:val="24"/>
        </w:rPr>
        <w:t xml:space="preserve">Zabawa „Prace w ogrodzie”. </w:t>
      </w:r>
      <w:r>
        <w:rPr>
          <w:rFonts w:ascii="Times New Roman" w:hAnsi="Times New Roman" w:cs="Times New Roman"/>
          <w:sz w:val="24"/>
          <w:szCs w:val="24"/>
        </w:rPr>
        <w:t>Rodzic jako Królewna Śnieżka lub Książę zaprasza dziecko</w:t>
      </w:r>
      <w:r w:rsidRPr="001E49B5">
        <w:rPr>
          <w:rFonts w:ascii="Times New Roman" w:hAnsi="Times New Roman" w:cs="Times New Roman"/>
          <w:sz w:val="24"/>
          <w:szCs w:val="24"/>
        </w:rPr>
        <w:t xml:space="preserve"> do ogrodu (kącika z klockami) i prosi o posegregowanie owoców (klocków) do 3 koszy. W jednym mają być jabłka (klocki czerwone), w drugim gruszki (klocki żółte), a w trze</w:t>
      </w:r>
      <w:r w:rsidR="000C2F10">
        <w:rPr>
          <w:rFonts w:ascii="Times New Roman" w:hAnsi="Times New Roman" w:cs="Times New Roman"/>
          <w:sz w:val="24"/>
          <w:szCs w:val="24"/>
        </w:rPr>
        <w:t xml:space="preserve">cim śliwki (klocki niebieskie lub </w:t>
      </w:r>
      <w:r w:rsidRPr="001E49B5">
        <w:rPr>
          <w:rFonts w:ascii="Times New Roman" w:hAnsi="Times New Roman" w:cs="Times New Roman"/>
          <w:sz w:val="24"/>
          <w:szCs w:val="24"/>
        </w:rPr>
        <w:t xml:space="preserve">fioletowe). Doskonalenie umiejętności segregowania według określonej cechy – koloru. </w:t>
      </w:r>
    </w:p>
    <w:p w:rsidR="001B3867" w:rsidRPr="007D5A65" w:rsidRDefault="001B3867" w:rsidP="007D5A65">
      <w:pPr>
        <w:rPr>
          <w:rFonts w:ascii="Times New Roman" w:hAnsi="Times New Roman" w:cs="Times New Roman"/>
          <w:sz w:val="24"/>
          <w:szCs w:val="24"/>
        </w:rPr>
      </w:pPr>
    </w:p>
    <w:p w:rsidR="001B3867" w:rsidRDefault="001B3867" w:rsidP="001B3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przeciwieństwa- zabawa doskonaląca spostrzegawczość. </w:t>
      </w:r>
      <w:r w:rsidR="0087688A">
        <w:rPr>
          <w:rFonts w:ascii="Times New Roman" w:hAnsi="Times New Roman" w:cs="Times New Roman"/>
          <w:sz w:val="24"/>
          <w:szCs w:val="24"/>
        </w:rPr>
        <w:t xml:space="preserve">Dziecko wskazuje pary. </w:t>
      </w:r>
    </w:p>
    <w:p w:rsidR="001B3867" w:rsidRPr="001B3867" w:rsidRDefault="001B3867" w:rsidP="001B3867">
      <w:pPr>
        <w:tabs>
          <w:tab w:val="left" w:pos="109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4B4DF0B2" wp14:editId="0817C677">
            <wp:extent cx="2128093" cy="3448050"/>
            <wp:effectExtent l="0" t="0" r="5715" b="0"/>
            <wp:docPr id="1" name="Obraz 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98" cy="34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4F1A5180" wp14:editId="3FB58BD1">
            <wp:extent cx="2027366" cy="3284848"/>
            <wp:effectExtent l="0" t="0" r="0" b="0"/>
            <wp:docPr id="2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50" cy="33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867" w:rsidRPr="001B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5E5F"/>
    <w:multiLevelType w:val="hybridMultilevel"/>
    <w:tmpl w:val="87C2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C9"/>
    <w:rsid w:val="000C2F10"/>
    <w:rsid w:val="001673F4"/>
    <w:rsid w:val="001B3867"/>
    <w:rsid w:val="001E49B5"/>
    <w:rsid w:val="002C1EB4"/>
    <w:rsid w:val="003846F5"/>
    <w:rsid w:val="0039766A"/>
    <w:rsid w:val="004D0CDD"/>
    <w:rsid w:val="004F3200"/>
    <w:rsid w:val="005B12C9"/>
    <w:rsid w:val="005F70FE"/>
    <w:rsid w:val="007D5A65"/>
    <w:rsid w:val="00802E89"/>
    <w:rsid w:val="0084165E"/>
    <w:rsid w:val="00843F88"/>
    <w:rsid w:val="0087688A"/>
    <w:rsid w:val="00A11EA1"/>
    <w:rsid w:val="00D12853"/>
    <w:rsid w:val="00D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EF66-DEF7-4C6B-8BEE-A5B5F5F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2020-05-31T08:53:00Z</dcterms:created>
  <dcterms:modified xsi:type="dcterms:W3CDTF">2020-05-31T08:53:00Z</dcterms:modified>
</cp:coreProperties>
</file>