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D0" w:rsidRDefault="000A76D0" w:rsidP="000A76D0">
      <w:pPr>
        <w:pStyle w:val="NormalnyWeb"/>
      </w:pPr>
      <w:r>
        <w:rPr>
          <w:b/>
          <w:bCs/>
          <w:sz w:val="28"/>
          <w:szCs w:val="28"/>
        </w:rPr>
        <w:t>6.04.2020r.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>Zabawy na świeżym powietrzu z wykorzystaniem szyszek, kamieni, patyków.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>Zabawa "Ptaszki w karmniku"-zabawa doskonaląca orientację w przestrzeni w połączeniu z rozpoznawaniem ptaków: wróbel,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sikora, gil, sroka.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>Przeliczanie przez dzieci patyków, szyszek lub kamieni. Samodzielne układanie karmników z patyczków na ziemi.</w:t>
      </w:r>
    </w:p>
    <w:p w:rsidR="000A76D0" w:rsidRDefault="000A76D0" w:rsidP="000A76D0">
      <w:pPr>
        <w:pStyle w:val="NormalnyWeb"/>
      </w:pPr>
    </w:p>
    <w:p w:rsidR="000A76D0" w:rsidRDefault="000A76D0" w:rsidP="000A76D0">
      <w:pPr>
        <w:pStyle w:val="NormalnyWeb"/>
      </w:pPr>
      <w:r>
        <w:rPr>
          <w:b/>
          <w:bCs/>
          <w:sz w:val="28"/>
          <w:szCs w:val="28"/>
        </w:rPr>
        <w:t>7.04.2020r.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>1.Utrwalanie wiadomości na temat wielkanocnych tradycji. Przygotowanie i nakrycie stołu wielkanocnego.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>"Wielkanocny baranek"-wyklejanie kulkami z bibuły konturu sylwetki baranka.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>2.Zabawa relaksacyjna "Wiosenne promyki".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Dzieci słuchają muzyki relaksacyjnej i wyobrażają sobie, co się dzieje, kiedy promyki słońca zaczynają ogrzewać ziemię, rośliny, ludzi. Następnie opowiadają o swoich wyobrażeniach</w:t>
      </w:r>
      <w:r>
        <w:rPr>
          <w:sz w:val="28"/>
          <w:szCs w:val="28"/>
        </w:rPr>
        <w:t>.</w:t>
      </w:r>
      <w:bookmarkStart w:id="0" w:name="_GoBack"/>
      <w:bookmarkEnd w:id="0"/>
    </w:p>
    <w:p w:rsidR="000A76D0" w:rsidRDefault="000A76D0" w:rsidP="000A76D0">
      <w:pPr>
        <w:pStyle w:val="NormalnyWeb"/>
      </w:pPr>
      <w:r>
        <w:rPr>
          <w:b/>
          <w:bCs/>
          <w:sz w:val="28"/>
          <w:szCs w:val="28"/>
        </w:rPr>
        <w:t>8.04.2020r.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>1.Wielkanocna matematyka "Co włożymy do koszyczka"( grupowanie,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liczenie art. żywnościowych)-zabawy przeprowadzone na naturalnych produktach.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>2.Sałatka świąteczna- Rodzic mówi: Robię sałatkę świąteczną. Potrzebuję seler, sałatę, marchewkę itd. Wypowiadając nazwy warzyw, wręcza kolejno dzieciom kartoniki z obrazkami tych warzyw- z każdego po dwa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(można skorzystać z liczmanów).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Dzieci siadają w kole. Następnie Rodzic mówi: Teraz muszę wymieszać sałatkę i szybko podaje nazwę warzywa. Dzieci trzymające kartoniki z wymienionym warzywem zamieniają się miejscami. Ćwiczenie reakcji na sygnał.</w:t>
      </w:r>
    </w:p>
    <w:p w:rsidR="000A76D0" w:rsidRDefault="000A76D0" w:rsidP="000A76D0">
      <w:pPr>
        <w:pStyle w:val="NormalnyWeb"/>
      </w:pPr>
    </w:p>
    <w:p w:rsidR="000A76D0" w:rsidRDefault="000A76D0" w:rsidP="000A76D0">
      <w:pPr>
        <w:pStyle w:val="NormalnyWeb"/>
      </w:pPr>
    </w:p>
    <w:p w:rsidR="000A76D0" w:rsidRDefault="000A76D0" w:rsidP="000A76D0">
      <w:pPr>
        <w:pStyle w:val="NormalnyWeb"/>
      </w:pPr>
      <w:r>
        <w:rPr>
          <w:b/>
          <w:bCs/>
          <w:sz w:val="28"/>
          <w:szCs w:val="28"/>
        </w:rPr>
        <w:t>9.04.2020r.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>1.Praca plastyczna -Zajączek z rolki po papierze toaletowym .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 xml:space="preserve">Wycinanie przez dzieci elementów szablonu. Oklejanie rolek papierem kolorowym, doklejenie elementów postaci. Nadanie postaci indywidualnego </w:t>
      </w:r>
      <w:r>
        <w:rPr>
          <w:sz w:val="28"/>
          <w:szCs w:val="28"/>
        </w:rPr>
        <w:lastRenderedPageBreak/>
        <w:t xml:space="preserve">charakteru poprzez jej ozdobienie według własnego pomysłu dzieci,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>, doklejenie wąsów z włóczki, kolorowej kokardki.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>2.Zabawa na świeżym powietrzu "Co słyszysz?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"Słuchanie śpiewu ptaków w ich naturalnym środowisku.</w:t>
      </w:r>
    </w:p>
    <w:p w:rsidR="000A76D0" w:rsidRDefault="000A76D0" w:rsidP="000A76D0">
      <w:pPr>
        <w:pStyle w:val="NormalnyWeb"/>
      </w:pPr>
    </w:p>
    <w:p w:rsidR="000A76D0" w:rsidRDefault="000A76D0" w:rsidP="000A76D0">
      <w:pPr>
        <w:pStyle w:val="NormalnyWeb"/>
      </w:pPr>
      <w:r>
        <w:rPr>
          <w:b/>
          <w:bCs/>
          <w:sz w:val="28"/>
          <w:szCs w:val="28"/>
        </w:rPr>
        <w:t>10.04.2020r.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>1.Wspólne urządzanie kącika wielkanocnego. Umieszczanie w nim palemek,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koszyczka ozdobionego gałązkami z pisankami, chlebem, solą, babką </w:t>
      </w:r>
      <w:r>
        <w:rPr>
          <w:sz w:val="28"/>
          <w:szCs w:val="28"/>
        </w:rPr>
        <w:br/>
        <w:t>i barankiem, zajączka, kurczaczków itd. Wprowadzenie świątecznego nastroju, doskonalenie umiejętności wypowiadania się w ważnych dla dziecka sprawach.</w:t>
      </w:r>
    </w:p>
    <w:p w:rsidR="000A76D0" w:rsidRDefault="000A76D0" w:rsidP="000A76D0">
      <w:pPr>
        <w:pStyle w:val="NormalnyWeb"/>
        <w:spacing w:after="0"/>
      </w:pPr>
      <w:r>
        <w:t> </w:t>
      </w:r>
    </w:p>
    <w:p w:rsidR="000A76D0" w:rsidRDefault="000A76D0" w:rsidP="000A76D0">
      <w:pPr>
        <w:pStyle w:val="NormalnyWeb"/>
      </w:pPr>
      <w:r>
        <w:rPr>
          <w:sz w:val="28"/>
          <w:szCs w:val="28"/>
        </w:rPr>
        <w:t xml:space="preserve">2."Kicające zajączki"-zabawa. Dzieci- zajączki poruszają się po </w:t>
      </w:r>
      <w:r>
        <w:rPr>
          <w:sz w:val="28"/>
          <w:szCs w:val="28"/>
        </w:rPr>
        <w:t>pokoju</w:t>
      </w:r>
      <w:r>
        <w:rPr>
          <w:sz w:val="28"/>
          <w:szCs w:val="28"/>
        </w:rPr>
        <w:t xml:space="preserve"> w rytm skocznej muzyki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(kicają po wiosennej łące). Na hasło jastrząb zwijają się w kłębuszek( chowają do norki) i odpoczywają</w:t>
      </w:r>
    </w:p>
    <w:p w:rsidR="00643F1A" w:rsidRDefault="00643F1A"/>
    <w:sectPr w:rsidR="0064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D0"/>
    <w:rsid w:val="000A76D0"/>
    <w:rsid w:val="0064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B41C"/>
  <w15:chartTrackingRefBased/>
  <w15:docId w15:val="{16B69B30-AEB1-45ED-A749-657B2B3F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6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2020-04-03T09:02:00Z</dcterms:created>
  <dcterms:modified xsi:type="dcterms:W3CDTF">2020-04-03T09:05:00Z</dcterms:modified>
</cp:coreProperties>
</file>