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58" w:rsidRDefault="00034D58" w:rsidP="00034D58">
      <w:pPr>
        <w:pStyle w:val="Akapitzlist"/>
        <w:ind w:left="660"/>
      </w:pPr>
      <w:r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32"/>
          <w:szCs w:val="32"/>
        </w:rPr>
        <w:t xml:space="preserve">„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(3 , 4 latki)</w:t>
      </w:r>
    </w:p>
    <w:p w:rsidR="00034D58" w:rsidRDefault="00034D58" w:rsidP="00034D5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450922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50E22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.04.2020r.</w:t>
      </w:r>
    </w:p>
    <w:p w:rsidR="00034D58" w:rsidRPr="00342CAF" w:rsidRDefault="00034D58" w:rsidP="00342C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E50E22">
        <w:rPr>
          <w:rFonts w:ascii="Times New Roman" w:hAnsi="Times New Roman" w:cs="Times New Roman"/>
          <w:b/>
          <w:bCs/>
          <w:sz w:val="28"/>
          <w:szCs w:val="28"/>
        </w:rPr>
        <w:t>Dywanik dla Pani Wiosny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342C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</w:p>
    <w:p w:rsidR="00342CAF" w:rsidRDefault="00342CAF" w:rsidP="00E50E2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</w:t>
      </w:r>
      <w:r w:rsidR="00E50E22">
        <w:rPr>
          <w:rFonts w:ascii="Times New Roman" w:hAnsi="Times New Roman" w:cs="Times New Roman"/>
          <w:sz w:val="24"/>
          <w:szCs w:val="24"/>
        </w:rPr>
        <w:t>mowa rodzica z dzieckiem nt. aktualnej pory roku. Przykładowe pytania:</w:t>
      </w:r>
    </w:p>
    <w:p w:rsidR="00E50E22" w:rsidRDefault="00E50E22" w:rsidP="00E50E2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 czym poznajemy, że jest już wiosna?</w:t>
      </w:r>
    </w:p>
    <w:p w:rsidR="00E50E22" w:rsidRDefault="00E50E22" w:rsidP="00E50E2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 kolor dominuje wiosną?  itp.</w:t>
      </w:r>
    </w:p>
    <w:p w:rsidR="00E50E22" w:rsidRPr="00B05AC4" w:rsidRDefault="00E50E22" w:rsidP="00E50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</w:t>
      </w:r>
      <w:r w:rsidRPr="00B05AC4">
        <w:rPr>
          <w:rFonts w:ascii="Times New Roman" w:hAnsi="Times New Roman" w:cs="Times New Roman"/>
          <w:sz w:val="24"/>
          <w:szCs w:val="24"/>
        </w:rPr>
        <w:t>Zabawa dydaktyczna – „Dywanik dla Pani Wiosny” (pisaki lub kredki, narysowany</w:t>
      </w:r>
    </w:p>
    <w:p w:rsidR="00E50E22" w:rsidRPr="00B05AC4" w:rsidRDefault="00E50E22" w:rsidP="00E50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C4">
        <w:rPr>
          <w:rFonts w:ascii="Times New Roman" w:hAnsi="Times New Roman" w:cs="Times New Roman"/>
          <w:sz w:val="24"/>
          <w:szCs w:val="24"/>
        </w:rPr>
        <w:t xml:space="preserve">           wzór z kolorowymi figurami, </w:t>
      </w:r>
      <w:r w:rsidR="00BF198A" w:rsidRPr="00B05AC4">
        <w:rPr>
          <w:rFonts w:ascii="Times New Roman" w:hAnsi="Times New Roman" w:cs="Times New Roman"/>
          <w:sz w:val="24"/>
          <w:szCs w:val="24"/>
        </w:rPr>
        <w:t xml:space="preserve">kartkę na </w:t>
      </w:r>
      <w:r w:rsidRPr="00B05AC4">
        <w:rPr>
          <w:rFonts w:ascii="Times New Roman" w:hAnsi="Times New Roman" w:cs="Times New Roman"/>
          <w:sz w:val="24"/>
          <w:szCs w:val="24"/>
        </w:rPr>
        <w:t>dywanik</w:t>
      </w:r>
      <w:r w:rsidR="00BF198A" w:rsidRPr="00B05AC4">
        <w:rPr>
          <w:rFonts w:ascii="Times New Roman" w:hAnsi="Times New Roman" w:cs="Times New Roman"/>
          <w:sz w:val="24"/>
          <w:szCs w:val="24"/>
        </w:rPr>
        <w:t xml:space="preserve"> dla Pani Wiosny). </w:t>
      </w:r>
      <w:r w:rsidRPr="00B05AC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50E22" w:rsidRPr="00B05AC4" w:rsidRDefault="00E50E22" w:rsidP="00E50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C4">
        <w:rPr>
          <w:rFonts w:ascii="Times New Roman" w:hAnsi="Times New Roman" w:cs="Times New Roman"/>
          <w:sz w:val="24"/>
          <w:szCs w:val="24"/>
        </w:rPr>
        <w:t xml:space="preserve">           Rodzic pokazuje dziecku wzór wcześniej narysowany – czerwone koło, żółty trójkąt, </w:t>
      </w:r>
    </w:p>
    <w:p w:rsidR="00E50E22" w:rsidRPr="00B05AC4" w:rsidRDefault="00E50E22" w:rsidP="00E50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C4">
        <w:rPr>
          <w:rFonts w:ascii="Times New Roman" w:hAnsi="Times New Roman" w:cs="Times New Roman"/>
          <w:sz w:val="24"/>
          <w:szCs w:val="24"/>
        </w:rPr>
        <w:t xml:space="preserve">           niebieski prostokąt, zielony kwadrat, fioletowe koło, czarny kwadrat.</w:t>
      </w:r>
    </w:p>
    <w:p w:rsidR="00E50E22" w:rsidRPr="00B05AC4" w:rsidRDefault="00E50E22" w:rsidP="00E50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C4">
        <w:rPr>
          <w:rFonts w:ascii="Times New Roman" w:hAnsi="Times New Roman" w:cs="Times New Roman"/>
          <w:sz w:val="24"/>
          <w:szCs w:val="24"/>
        </w:rPr>
        <w:t xml:space="preserve">           Rodzic odczytuje wzór i pyta: </w:t>
      </w:r>
    </w:p>
    <w:p w:rsidR="00E50E22" w:rsidRPr="00B05AC4" w:rsidRDefault="00E50E22" w:rsidP="00E50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C4">
        <w:rPr>
          <w:rFonts w:ascii="Times New Roman" w:hAnsi="Times New Roman" w:cs="Times New Roman"/>
          <w:sz w:val="24"/>
          <w:szCs w:val="24"/>
        </w:rPr>
        <w:t xml:space="preserve">           - Z ilu figur składa się wzór? ( 6 )</w:t>
      </w:r>
    </w:p>
    <w:p w:rsidR="00E50E22" w:rsidRPr="00B05AC4" w:rsidRDefault="00E50E22" w:rsidP="00E50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C4">
        <w:rPr>
          <w:rFonts w:ascii="Times New Roman" w:hAnsi="Times New Roman" w:cs="Times New Roman"/>
          <w:sz w:val="24"/>
          <w:szCs w:val="24"/>
        </w:rPr>
        <w:t xml:space="preserve">           - Narysuj taki sam wzór na dywaniku dla Pani Wiosny. (dziecko otrzymuje od rodzica</w:t>
      </w:r>
    </w:p>
    <w:p w:rsidR="00E50E22" w:rsidRPr="00B05AC4" w:rsidRDefault="00E50E22" w:rsidP="00E50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C4">
        <w:rPr>
          <w:rFonts w:ascii="Times New Roman" w:hAnsi="Times New Roman" w:cs="Times New Roman"/>
          <w:sz w:val="24"/>
          <w:szCs w:val="24"/>
        </w:rPr>
        <w:t xml:space="preserve">              kolorowe pisaki</w:t>
      </w:r>
      <w:r w:rsidR="00BF198A" w:rsidRPr="00B05AC4">
        <w:rPr>
          <w:rFonts w:ascii="Times New Roman" w:hAnsi="Times New Roman" w:cs="Times New Roman"/>
          <w:sz w:val="24"/>
          <w:szCs w:val="24"/>
        </w:rPr>
        <w:t>)</w:t>
      </w:r>
      <w:r w:rsidRPr="00B05AC4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2C0D15" w:rsidRPr="00B05AC4" w:rsidRDefault="00BF198A" w:rsidP="00BF198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B05AC4">
        <w:rPr>
          <w:rFonts w:ascii="Times New Roman" w:hAnsi="Times New Roman" w:cs="Times New Roman"/>
          <w:sz w:val="24"/>
          <w:szCs w:val="24"/>
        </w:rPr>
        <w:t>Zabawa ruchowa – „Kolory”</w:t>
      </w:r>
    </w:p>
    <w:p w:rsidR="00BF198A" w:rsidRPr="00B05AC4" w:rsidRDefault="00BF198A" w:rsidP="00BF198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05AC4">
        <w:rPr>
          <w:rFonts w:ascii="Times New Roman" w:hAnsi="Times New Roman" w:cs="Times New Roman"/>
          <w:sz w:val="24"/>
          <w:szCs w:val="24"/>
        </w:rPr>
        <w:t>Rodzic podaje nazwę koloru, a zadaniem dziecka jest stanąć przy dowolnym obiekcie w danym kolorze. Dziecko musi wykonać zadanie w  czasie, kiedy rodzic klaśnie 6 razy.</w:t>
      </w:r>
    </w:p>
    <w:p w:rsidR="00342CAF" w:rsidRPr="00B05AC4" w:rsidRDefault="00342CAF" w:rsidP="00342CA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sectPr w:rsidR="00342CAF" w:rsidRPr="00B05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A244C"/>
    <w:multiLevelType w:val="hybridMultilevel"/>
    <w:tmpl w:val="7024AC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A15CE"/>
    <w:multiLevelType w:val="hybridMultilevel"/>
    <w:tmpl w:val="9482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58"/>
    <w:rsid w:val="00034D58"/>
    <w:rsid w:val="002C0D15"/>
    <w:rsid w:val="00342CAF"/>
    <w:rsid w:val="003673D8"/>
    <w:rsid w:val="005C755F"/>
    <w:rsid w:val="0061398C"/>
    <w:rsid w:val="00B05AC4"/>
    <w:rsid w:val="00BF198A"/>
    <w:rsid w:val="00E5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072F6-CF0F-4C02-9BE8-54DF55E0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D5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2020-04-13T14:58:00Z</dcterms:created>
  <dcterms:modified xsi:type="dcterms:W3CDTF">2020-04-13T14:58:00Z</dcterms:modified>
</cp:coreProperties>
</file>